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98" w:rsidRPr="00A41098" w:rsidRDefault="00A41098" w:rsidP="00A41098">
      <w:pPr>
        <w:pBdr>
          <w:bottom w:val="single" w:sz="18" w:space="12" w:color="E6E7E8"/>
        </w:pBdr>
        <w:shd w:val="clear" w:color="auto" w:fill="FFFFFF"/>
        <w:spacing w:before="450" w:after="300" w:line="390" w:lineRule="atLeast"/>
        <w:outlineLvl w:val="0"/>
        <w:rPr>
          <w:rFonts w:ascii="Georgia" w:eastAsia="Times New Roman" w:hAnsi="Georgia" w:cs="Times New Roman"/>
          <w:color w:val="993333"/>
          <w:kern w:val="36"/>
          <w:sz w:val="30"/>
          <w:szCs w:val="30"/>
          <w:lang w:eastAsia="ru-RU"/>
        </w:rPr>
      </w:pPr>
      <w:r w:rsidRPr="00A41098">
        <w:rPr>
          <w:rFonts w:ascii="Georgia" w:eastAsia="Times New Roman" w:hAnsi="Georgia" w:cs="Times New Roman"/>
          <w:color w:val="993333"/>
          <w:kern w:val="36"/>
          <w:sz w:val="30"/>
          <w:szCs w:val="30"/>
          <w:lang w:eastAsia="ru-RU"/>
        </w:rPr>
        <w:t>Информация о мерах поддержки начинающих субъектов малого бизнеса</w:t>
      </w:r>
    </w:p>
    <w:p w:rsidR="00A41098" w:rsidRPr="00A41098" w:rsidRDefault="00A41098" w:rsidP="00A4109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A41098">
        <w:rPr>
          <w:rFonts w:ascii="Arial" w:eastAsia="Times New Roman" w:hAnsi="Arial" w:cs="Arial"/>
          <w:color w:val="575757"/>
          <w:sz w:val="21"/>
          <w:szCs w:val="21"/>
          <w:lang w:eastAsia="ru-RU"/>
        </w:rPr>
        <w:t xml:space="preserve">Региональный проект «Про100бизнес» — легкий старт своего дела, проект, инициированный Губернатором Орловской области А.Е. </w:t>
      </w:r>
      <w:proofErr w:type="spellStart"/>
      <w:r w:rsidRPr="00A41098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Клычковым</w:t>
      </w:r>
      <w:proofErr w:type="spellEnd"/>
      <w:r w:rsidRPr="00A41098">
        <w:rPr>
          <w:rFonts w:ascii="Arial" w:eastAsia="Times New Roman" w:hAnsi="Arial" w:cs="Arial"/>
          <w:color w:val="575757"/>
          <w:sz w:val="21"/>
          <w:szCs w:val="21"/>
          <w:lang w:eastAsia="ru-RU"/>
        </w:rPr>
        <w:t xml:space="preserve"> с целью</w:t>
      </w:r>
      <w:r w:rsidRPr="00A41098">
        <w:rPr>
          <w:rFonts w:ascii="Arial" w:eastAsia="Times New Roman" w:hAnsi="Arial" w:cs="Arial"/>
          <w:i/>
          <w:iCs/>
          <w:color w:val="575757"/>
          <w:sz w:val="21"/>
          <w:szCs w:val="21"/>
          <w:lang w:eastAsia="ru-RU"/>
        </w:rPr>
        <w:t> максимально облегчить не только процедуры создания и ведения бизнеса, но и дать направления, готовые бизнес-планы каждому желающему им заниматься.</w:t>
      </w:r>
      <w:bookmarkStart w:id="0" w:name="_GoBack"/>
      <w:bookmarkEnd w:id="0"/>
    </w:p>
    <w:p w:rsidR="00A41098" w:rsidRPr="00A41098" w:rsidRDefault="00A41098" w:rsidP="00A4109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A41098">
        <w:rPr>
          <w:rFonts w:ascii="Arial" w:eastAsia="Times New Roman" w:hAnsi="Arial" w:cs="Arial"/>
          <w:color w:val="575757"/>
          <w:sz w:val="21"/>
          <w:szCs w:val="21"/>
          <w:lang w:eastAsia="ru-RU"/>
        </w:rPr>
        <w:t xml:space="preserve">«Про100бизнес» — это государственная поддержка </w:t>
      </w:r>
      <w:proofErr w:type="gramStart"/>
      <w:r w:rsidRPr="00A41098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бизнес-стартов</w:t>
      </w:r>
      <w:proofErr w:type="gramEnd"/>
      <w:r w:rsidRPr="00A41098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. Проект реализуется и финансируется Центром оказания услуг «Мой бизнес».</w:t>
      </w:r>
    </w:p>
    <w:p w:rsidR="00A41098" w:rsidRPr="00A41098" w:rsidRDefault="00A41098" w:rsidP="00A4109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A41098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В рамках проекта каждый желающий запустить свое дело может получить:</w:t>
      </w:r>
    </w:p>
    <w:p w:rsidR="00A41098" w:rsidRPr="00A41098" w:rsidRDefault="00A41098" w:rsidP="00A410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A41098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бесплатную регистрацию бизнеса в налоговом органе.</w:t>
      </w:r>
    </w:p>
    <w:p w:rsidR="00A41098" w:rsidRPr="00A41098" w:rsidRDefault="00A41098" w:rsidP="00A410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A41098">
        <w:rPr>
          <w:rFonts w:ascii="Arial" w:eastAsia="Times New Roman" w:hAnsi="Arial" w:cs="Arial"/>
          <w:color w:val="575757"/>
          <w:sz w:val="21"/>
          <w:szCs w:val="21"/>
          <w:lang w:eastAsia="ru-RU"/>
        </w:rPr>
        <w:t xml:space="preserve">бизнес-план с проработкой своей </w:t>
      </w:r>
      <w:proofErr w:type="gramStart"/>
      <w:r w:rsidRPr="00A41098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бизнес-идеи</w:t>
      </w:r>
      <w:proofErr w:type="gramEnd"/>
      <w:r w:rsidRPr="00A41098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, реализованной на территории региона. Бизнес-план включает в себя описание проекта, описание продукта, анализ рынка, план продаж и стратегии маркетинга, ресурсы проекта, финансовый план, анализ эффективности и рисков проекта</w:t>
      </w:r>
    </w:p>
    <w:p w:rsidR="00A41098" w:rsidRPr="00A41098" w:rsidRDefault="00A41098" w:rsidP="00A410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A41098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маркетинговое исследование, которое позволяет проанализировать бизнес, клиентов, конкурентов, спрос. Разработать позиционирование и стратегию продвижения бизнеса.</w:t>
      </w:r>
    </w:p>
    <w:p w:rsidR="00A41098" w:rsidRPr="00A41098" w:rsidRDefault="00A41098" w:rsidP="00A410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proofErr w:type="gramStart"/>
      <w:r w:rsidRPr="00A41098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р</w:t>
      </w:r>
      <w:proofErr w:type="gramEnd"/>
      <w:r w:rsidRPr="00A41098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азработанный фирменный стиль бизнеса. Логотип и бренд-бук</w:t>
      </w:r>
    </w:p>
    <w:p w:rsidR="00A41098" w:rsidRPr="00A41098" w:rsidRDefault="00A41098" w:rsidP="00A410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A41098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юридическую, бухгалтерскую консультацию</w:t>
      </w:r>
    </w:p>
    <w:p w:rsidR="00A41098" w:rsidRPr="00A41098" w:rsidRDefault="00A41098" w:rsidP="00A410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A41098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широкий спектр обучающих программ, как для предпринимателя, так и для его сотрудников</w:t>
      </w:r>
    </w:p>
    <w:p w:rsidR="00A41098" w:rsidRPr="00A41098" w:rsidRDefault="00A41098" w:rsidP="00A410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proofErr w:type="spellStart"/>
      <w:r w:rsidRPr="00A41098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микрозайм</w:t>
      </w:r>
      <w:proofErr w:type="spellEnd"/>
      <w:r w:rsidRPr="00A41098">
        <w:rPr>
          <w:rFonts w:ascii="Arial" w:eastAsia="Times New Roman" w:hAnsi="Arial" w:cs="Arial"/>
          <w:color w:val="575757"/>
          <w:sz w:val="21"/>
          <w:szCs w:val="21"/>
          <w:lang w:eastAsia="ru-RU"/>
        </w:rPr>
        <w:t xml:space="preserve"> (до 3 млн. рублей) под 5% годовых сроком до 3-х лет в Фонде микрофинансирования Орловской области.</w:t>
      </w:r>
    </w:p>
    <w:p w:rsidR="00A41098" w:rsidRPr="00A41098" w:rsidRDefault="00A41098" w:rsidP="00A4109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A41098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Что делать, чтобы стать участником проекта и воспользоваться его возможностями:</w:t>
      </w:r>
    </w:p>
    <w:p w:rsidR="00A41098" w:rsidRPr="00A41098" w:rsidRDefault="00A41098" w:rsidP="00A410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A41098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обратиться за регистрацией бизнеса в Центр оказания услуг «Мой бизнес»</w:t>
      </w:r>
      <w:r w:rsidRPr="00A41098">
        <w:rPr>
          <w:rFonts w:ascii="Arial" w:eastAsia="Times New Roman" w:hAnsi="Arial" w:cs="Arial"/>
          <w:color w:val="575757"/>
          <w:sz w:val="21"/>
          <w:szCs w:val="21"/>
          <w:lang w:eastAsia="ru-RU"/>
        </w:rPr>
        <w:br/>
        <w:t>Адрес: г. Орел, ул. Салтыкова-Щедрина, д.34, оф.215, Телефон 49-02-09, сайт </w:t>
      </w:r>
      <w:hyperlink r:id="rId6" w:tgtFrame="blank" w:history="1">
        <w:r w:rsidRPr="00A41098">
          <w:rPr>
            <w:rFonts w:ascii="Arial" w:eastAsia="Times New Roman" w:hAnsi="Arial" w:cs="Arial"/>
            <w:color w:val="20589C"/>
            <w:sz w:val="21"/>
            <w:szCs w:val="21"/>
            <w:u w:val="single"/>
            <w:lang w:eastAsia="ru-RU"/>
          </w:rPr>
          <w:t>http://msb-orel.ru</w:t>
        </w:r>
      </w:hyperlink>
    </w:p>
    <w:p w:rsidR="00A41098" w:rsidRPr="00A41098" w:rsidRDefault="00A41098" w:rsidP="00A4109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A41098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«Господдержка орловского бизнеса» (</w:t>
      </w:r>
      <w:hyperlink r:id="rId7" w:tgtFrame="blank" w:history="1">
        <w:r w:rsidRPr="00A41098">
          <w:rPr>
            <w:rFonts w:ascii="Arial" w:eastAsia="Times New Roman" w:hAnsi="Arial" w:cs="Arial"/>
            <w:color w:val="20589C"/>
            <w:sz w:val="21"/>
            <w:szCs w:val="21"/>
            <w:u w:val="single"/>
            <w:lang w:eastAsia="ru-RU"/>
          </w:rPr>
          <w:t>http://msb-orel.ru</w:t>
        </w:r>
      </w:hyperlink>
      <w:r w:rsidRPr="00A41098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)</w:t>
      </w:r>
      <w:r w:rsidRPr="00A41098">
        <w:rPr>
          <w:rFonts w:ascii="Arial" w:eastAsia="Times New Roman" w:hAnsi="Arial" w:cs="Arial"/>
          <w:color w:val="575757"/>
          <w:sz w:val="21"/>
          <w:szCs w:val="21"/>
          <w:lang w:eastAsia="ru-RU"/>
        </w:rPr>
        <w:br/>
        <w:t>«Инвестиционный портал Орловской области» (</w:t>
      </w:r>
      <w:hyperlink r:id="rId8" w:tgtFrame="blank" w:history="1">
        <w:r w:rsidRPr="00A41098">
          <w:rPr>
            <w:rFonts w:ascii="Arial" w:eastAsia="Times New Roman" w:hAnsi="Arial" w:cs="Arial"/>
            <w:color w:val="20589C"/>
            <w:sz w:val="21"/>
            <w:szCs w:val="21"/>
            <w:u w:val="single"/>
            <w:lang w:eastAsia="ru-RU"/>
          </w:rPr>
          <w:t>http://invest-orel.ru</w:t>
        </w:r>
      </w:hyperlink>
      <w:proofErr w:type="gramStart"/>
      <w:r w:rsidRPr="00A41098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 )</w:t>
      </w:r>
      <w:proofErr w:type="gramEnd"/>
    </w:p>
    <w:p w:rsidR="00E15ED2" w:rsidRDefault="00E15ED2"/>
    <w:sectPr w:rsidR="00E1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4540"/>
    <w:multiLevelType w:val="multilevel"/>
    <w:tmpl w:val="B09A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673B28"/>
    <w:multiLevelType w:val="multilevel"/>
    <w:tmpl w:val="34AA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1A"/>
    <w:rsid w:val="00836B1A"/>
    <w:rsid w:val="00A41098"/>
    <w:rsid w:val="00E1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1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0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1098"/>
    <w:rPr>
      <w:i/>
      <w:iCs/>
    </w:rPr>
  </w:style>
  <w:style w:type="character" w:styleId="a5">
    <w:name w:val="Hyperlink"/>
    <w:basedOn w:val="a0"/>
    <w:uiPriority w:val="99"/>
    <w:semiHidden/>
    <w:unhideWhenUsed/>
    <w:rsid w:val="00A410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1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0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1098"/>
    <w:rPr>
      <w:i/>
      <w:iCs/>
    </w:rPr>
  </w:style>
  <w:style w:type="character" w:styleId="a5">
    <w:name w:val="Hyperlink"/>
    <w:basedOn w:val="a0"/>
    <w:uiPriority w:val="99"/>
    <w:semiHidden/>
    <w:unhideWhenUsed/>
    <w:rsid w:val="00A410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-ore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sb-ore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sb-orel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Serega</cp:lastModifiedBy>
  <cp:revision>2</cp:revision>
  <dcterms:created xsi:type="dcterms:W3CDTF">2019-07-23T12:47:00Z</dcterms:created>
  <dcterms:modified xsi:type="dcterms:W3CDTF">2019-07-23T12:47:00Z</dcterms:modified>
</cp:coreProperties>
</file>