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F0" w:rsidRDefault="005C5EF0" w:rsidP="005C5EF0">
      <w:pPr>
        <w:tabs>
          <w:tab w:val="left" w:pos="4962"/>
        </w:tabs>
        <w:ind w:firstLine="709"/>
        <w:jc w:val="right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b/>
          <w:i/>
          <w:sz w:val="26"/>
          <w:szCs w:val="26"/>
          <w:lang w:eastAsia="en-US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C5EF0" w:rsidRDefault="005C5EF0" w:rsidP="005C5EF0">
      <w:pPr>
        <w:tabs>
          <w:tab w:val="left" w:pos="4962"/>
        </w:tabs>
        <w:jc w:val="both"/>
        <w:rPr>
          <w:rFonts w:eastAsia="Calibri"/>
          <w:i/>
          <w:sz w:val="26"/>
          <w:szCs w:val="26"/>
          <w:lang w:eastAsia="en-US"/>
        </w:rPr>
      </w:pPr>
    </w:p>
    <w:p w:rsidR="005C5EF0" w:rsidRDefault="005C5EF0" w:rsidP="005C5EF0">
      <w:pPr>
        <w:tabs>
          <w:tab w:val="left" w:pos="4962"/>
        </w:tabs>
        <w:rPr>
          <w:rFonts w:eastAsia="Calibri"/>
          <w:i/>
          <w:sz w:val="26"/>
          <w:szCs w:val="26"/>
          <w:lang w:eastAsia="en-US"/>
        </w:rPr>
      </w:pPr>
    </w:p>
    <w:p w:rsidR="005C5EF0" w:rsidRDefault="005C5EF0" w:rsidP="005C5EF0">
      <w:pPr>
        <w:tabs>
          <w:tab w:val="left" w:pos="4962"/>
        </w:tabs>
        <w:jc w:val="both"/>
        <w:rPr>
          <w:rFonts w:eastAsia="Calibri"/>
          <w:i/>
          <w:sz w:val="26"/>
          <w:szCs w:val="26"/>
          <w:lang w:eastAsia="en-US"/>
        </w:rPr>
      </w:pPr>
    </w:p>
    <w:p w:rsidR="005C5EF0" w:rsidRDefault="005C5EF0" w:rsidP="005C5EF0">
      <w:pPr>
        <w:tabs>
          <w:tab w:val="left" w:pos="4962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 предоставлении разрешения на отклонение</w:t>
      </w:r>
    </w:p>
    <w:p w:rsidR="005C5EF0" w:rsidRDefault="005C5EF0" w:rsidP="005C5EF0">
      <w:pPr>
        <w:tabs>
          <w:tab w:val="left" w:pos="4962"/>
        </w:tabs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от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предельных параметров разрешённого строительства,</w:t>
      </w:r>
    </w:p>
    <w:p w:rsidR="005C5EF0" w:rsidRDefault="005C5EF0" w:rsidP="005C5EF0">
      <w:pPr>
        <w:tabs>
          <w:tab w:val="left" w:pos="4962"/>
        </w:tabs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реконструкции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объекта капитального строительства на</w:t>
      </w:r>
    </w:p>
    <w:p w:rsidR="005C5EF0" w:rsidRDefault="005C5EF0" w:rsidP="005C5EF0">
      <w:pPr>
        <w:tabs>
          <w:tab w:val="left" w:pos="4962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земельном участке с к</w:t>
      </w:r>
      <w:r w:rsidR="00AD75A0">
        <w:rPr>
          <w:rFonts w:eastAsia="Calibri"/>
          <w:sz w:val="26"/>
          <w:szCs w:val="26"/>
          <w:lang w:eastAsia="en-US"/>
        </w:rPr>
        <w:t>ада</w:t>
      </w:r>
      <w:r w:rsidR="00FA59F6">
        <w:rPr>
          <w:rFonts w:eastAsia="Calibri"/>
          <w:sz w:val="26"/>
          <w:szCs w:val="26"/>
          <w:lang w:eastAsia="en-US"/>
        </w:rPr>
        <w:t>стровым номером 57:01:0010115</w:t>
      </w:r>
      <w:bookmarkStart w:id="0" w:name="_GoBack"/>
      <w:bookmarkEnd w:id="0"/>
      <w:r w:rsidR="00FA59F6">
        <w:rPr>
          <w:rFonts w:eastAsia="Calibri"/>
          <w:sz w:val="26"/>
          <w:szCs w:val="26"/>
          <w:lang w:eastAsia="en-US"/>
        </w:rPr>
        <w:t>:28</w:t>
      </w:r>
      <w:r>
        <w:rPr>
          <w:rFonts w:eastAsia="Calibri"/>
          <w:sz w:val="26"/>
          <w:szCs w:val="26"/>
          <w:lang w:eastAsia="en-US"/>
        </w:rPr>
        <w:t>,</w:t>
      </w:r>
    </w:p>
    <w:p w:rsidR="005C5EF0" w:rsidRDefault="007E1E00" w:rsidP="005C5EF0">
      <w:pPr>
        <w:tabs>
          <w:tab w:val="left" w:pos="4962"/>
        </w:tabs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местоположением</w:t>
      </w:r>
      <w:proofErr w:type="gramEnd"/>
      <w:r w:rsidR="005C5EF0">
        <w:rPr>
          <w:rFonts w:eastAsia="Calibri"/>
          <w:sz w:val="26"/>
          <w:szCs w:val="26"/>
          <w:lang w:eastAsia="en-US"/>
        </w:rPr>
        <w:t xml:space="preserve">: Орловская область, г. </w:t>
      </w:r>
      <w:proofErr w:type="spellStart"/>
      <w:r w:rsidR="005C5EF0">
        <w:rPr>
          <w:rFonts w:eastAsia="Calibri"/>
          <w:sz w:val="26"/>
          <w:szCs w:val="26"/>
          <w:lang w:eastAsia="en-US"/>
        </w:rPr>
        <w:t>Болхов</w:t>
      </w:r>
      <w:proofErr w:type="spellEnd"/>
      <w:r w:rsidR="005C5EF0">
        <w:rPr>
          <w:rFonts w:eastAsia="Calibri"/>
          <w:sz w:val="26"/>
          <w:szCs w:val="26"/>
          <w:lang w:eastAsia="en-US"/>
        </w:rPr>
        <w:t xml:space="preserve">, </w:t>
      </w:r>
    </w:p>
    <w:p w:rsidR="005C5EF0" w:rsidRDefault="00CE294D" w:rsidP="005C5EF0">
      <w:pPr>
        <w:tabs>
          <w:tab w:val="left" w:pos="4962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ул. Ленина, д. 107</w:t>
      </w:r>
    </w:p>
    <w:p w:rsidR="005C5EF0" w:rsidRDefault="005C5EF0" w:rsidP="005C5EF0">
      <w:pPr>
        <w:tabs>
          <w:tab w:val="left" w:pos="5550"/>
        </w:tabs>
        <w:rPr>
          <w:sz w:val="26"/>
          <w:szCs w:val="26"/>
        </w:rPr>
      </w:pPr>
    </w:p>
    <w:p w:rsidR="005C5EF0" w:rsidRDefault="005C5EF0" w:rsidP="005C5EF0">
      <w:pPr>
        <w:tabs>
          <w:tab w:val="left" w:pos="5550"/>
        </w:tabs>
        <w:rPr>
          <w:sz w:val="26"/>
          <w:szCs w:val="26"/>
        </w:rPr>
      </w:pPr>
    </w:p>
    <w:p w:rsidR="005C5EF0" w:rsidRDefault="005C5EF0" w:rsidP="005C5EF0">
      <w:pPr>
        <w:widowControl w:val="0"/>
        <w:tabs>
          <w:tab w:val="left" w:pos="709"/>
        </w:tabs>
        <w:suppressAutoHyphens/>
        <w:autoSpaceDN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>
        <w:rPr>
          <w:rFonts w:eastAsia="Andale Sans UI"/>
          <w:kern w:val="3"/>
          <w:sz w:val="26"/>
          <w:szCs w:val="26"/>
          <w:lang w:eastAsia="en-US" w:bidi="en-US"/>
        </w:rPr>
        <w:t xml:space="preserve">Рассмотрев обращение </w:t>
      </w:r>
      <w:proofErr w:type="spellStart"/>
      <w:r w:rsidR="00CE294D">
        <w:rPr>
          <w:sz w:val="26"/>
          <w:szCs w:val="26"/>
          <w:lang w:eastAsia="zh-CN"/>
        </w:rPr>
        <w:t>Дзортова</w:t>
      </w:r>
      <w:proofErr w:type="spellEnd"/>
      <w:r w:rsidR="00CE294D">
        <w:rPr>
          <w:sz w:val="26"/>
          <w:szCs w:val="26"/>
          <w:lang w:eastAsia="zh-CN"/>
        </w:rPr>
        <w:t xml:space="preserve"> Т. М.</w:t>
      </w:r>
      <w:r>
        <w:rPr>
          <w:rFonts w:eastAsia="Andale Sans UI"/>
          <w:kern w:val="3"/>
          <w:sz w:val="26"/>
          <w:szCs w:val="26"/>
          <w:lang w:eastAsia="en-US" w:bidi="en-US"/>
        </w:rPr>
        <w:t xml:space="preserve">, заключение о результатах публичных слушаний от _________2020 года, рекомендации комиссии по землепользованию и застройке муниципального образования город </w:t>
      </w:r>
      <w:proofErr w:type="spellStart"/>
      <w:r>
        <w:rPr>
          <w:rFonts w:eastAsia="Andale Sans UI"/>
          <w:kern w:val="3"/>
          <w:sz w:val="26"/>
          <w:szCs w:val="26"/>
          <w:lang w:eastAsia="en-US" w:bidi="en-US"/>
        </w:rPr>
        <w:t>Болхов</w:t>
      </w:r>
      <w:proofErr w:type="spellEnd"/>
      <w:r>
        <w:rPr>
          <w:rFonts w:eastAsia="Andale Sans UI"/>
          <w:kern w:val="3"/>
          <w:sz w:val="26"/>
          <w:szCs w:val="26"/>
          <w:lang w:eastAsia="en-US" w:bidi="en-US"/>
        </w:rPr>
        <w:t xml:space="preserve">, руководствуясь статьей 40 Градостроительного кодекса Российской Федерации, Законом Орловской области от 20 ноября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муниципального образования город </w:t>
      </w:r>
      <w:proofErr w:type="spellStart"/>
      <w:r>
        <w:rPr>
          <w:rFonts w:eastAsia="Andale Sans UI"/>
          <w:kern w:val="3"/>
          <w:sz w:val="26"/>
          <w:szCs w:val="26"/>
          <w:lang w:eastAsia="en-US" w:bidi="en-US"/>
        </w:rPr>
        <w:t>Болхов</w:t>
      </w:r>
      <w:proofErr w:type="spellEnd"/>
      <w:r>
        <w:rPr>
          <w:rFonts w:eastAsia="Andale Sans UI"/>
          <w:kern w:val="3"/>
          <w:sz w:val="26"/>
          <w:szCs w:val="26"/>
          <w:lang w:eastAsia="en-US" w:bidi="en-US"/>
        </w:rPr>
        <w:t xml:space="preserve">, утвержденными решением Болховского городского Совета народных депутатов от 25.04.2013 года № 134, Уставом муниципального образования Город </w:t>
      </w:r>
      <w:proofErr w:type="spellStart"/>
      <w:r>
        <w:rPr>
          <w:rFonts w:eastAsia="Andale Sans UI"/>
          <w:kern w:val="3"/>
          <w:sz w:val="26"/>
          <w:szCs w:val="26"/>
          <w:lang w:eastAsia="en-US" w:bidi="en-US"/>
        </w:rPr>
        <w:t>Болхов</w:t>
      </w:r>
      <w:proofErr w:type="spellEnd"/>
      <w:r>
        <w:rPr>
          <w:rFonts w:eastAsia="Andale Sans UI"/>
          <w:kern w:val="3"/>
          <w:sz w:val="26"/>
          <w:szCs w:val="26"/>
          <w:lang w:eastAsia="en-US" w:bidi="en-US"/>
        </w:rPr>
        <w:t xml:space="preserve">, администрация муниципального образования город </w:t>
      </w:r>
      <w:proofErr w:type="spellStart"/>
      <w:r>
        <w:rPr>
          <w:rFonts w:eastAsia="Andale Sans UI"/>
          <w:kern w:val="3"/>
          <w:sz w:val="26"/>
          <w:szCs w:val="26"/>
          <w:lang w:eastAsia="en-US" w:bidi="en-US"/>
        </w:rPr>
        <w:t>Болхов</w:t>
      </w:r>
      <w:proofErr w:type="spellEnd"/>
    </w:p>
    <w:p w:rsidR="005C5EF0" w:rsidRDefault="005C5EF0" w:rsidP="005C5EF0">
      <w:pPr>
        <w:widowControl w:val="0"/>
        <w:tabs>
          <w:tab w:val="left" w:pos="709"/>
        </w:tabs>
        <w:suppressAutoHyphens/>
        <w:autoSpaceDN w:val="0"/>
        <w:jc w:val="both"/>
        <w:rPr>
          <w:rFonts w:eastAsia="Andale Sans UI"/>
          <w:kern w:val="3"/>
          <w:sz w:val="26"/>
          <w:szCs w:val="26"/>
          <w:lang w:eastAsia="en-US" w:bidi="en-US"/>
        </w:rPr>
      </w:pPr>
    </w:p>
    <w:p w:rsidR="005C5EF0" w:rsidRDefault="005C5EF0" w:rsidP="005C5EF0">
      <w:pPr>
        <w:widowControl w:val="0"/>
        <w:suppressAutoHyphens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5C5EF0" w:rsidRDefault="005C5EF0" w:rsidP="005C5EF0">
      <w:pPr>
        <w:widowControl w:val="0"/>
        <w:suppressAutoHyphens/>
        <w:autoSpaceDN w:val="0"/>
        <w:jc w:val="both"/>
        <w:rPr>
          <w:sz w:val="26"/>
          <w:szCs w:val="26"/>
        </w:rPr>
      </w:pPr>
    </w:p>
    <w:p w:rsidR="005C5EF0" w:rsidRDefault="005C5EF0" w:rsidP="005C5EF0">
      <w:pPr>
        <w:widowControl w:val="0"/>
        <w:suppressAutoHyphens/>
        <w:autoSpaceDN w:val="0"/>
        <w:ind w:firstLine="709"/>
        <w:jc w:val="both"/>
        <w:rPr>
          <w:rFonts w:eastAsia="Andale Sans UI" w:cs="Tahoma"/>
          <w:kern w:val="3"/>
          <w:sz w:val="26"/>
          <w:szCs w:val="26"/>
          <w:lang w:eastAsia="en-US" w:bidi="en-US"/>
        </w:rPr>
      </w:pPr>
      <w:r>
        <w:rPr>
          <w:rFonts w:eastAsia="Andale Sans UI"/>
          <w:kern w:val="3"/>
          <w:sz w:val="26"/>
          <w:szCs w:val="26"/>
          <w:lang w:eastAsia="en-US" w:bidi="en-US"/>
        </w:rPr>
        <w:t>1. Предоставить разрешение на отклонение от предельных параметров разрешённого строительства, реконструкции объекта капитального строительства (индивидуального жилого дома) для земельного участка с к</w:t>
      </w:r>
      <w:r w:rsidR="00CE294D">
        <w:rPr>
          <w:rFonts w:eastAsia="Andale Sans UI"/>
          <w:kern w:val="3"/>
          <w:sz w:val="26"/>
          <w:szCs w:val="26"/>
          <w:lang w:eastAsia="en-US" w:bidi="en-US"/>
        </w:rPr>
        <w:t>адастровым номером 57:01:0010115:28</w:t>
      </w:r>
      <w:r w:rsidR="00AD75A0">
        <w:rPr>
          <w:rFonts w:eastAsia="Andale Sans UI"/>
          <w:kern w:val="3"/>
          <w:sz w:val="26"/>
          <w:szCs w:val="26"/>
          <w:lang w:eastAsia="en-US" w:bidi="en-US"/>
        </w:rPr>
        <w:t xml:space="preserve">, площадью </w:t>
      </w:r>
      <w:r w:rsidR="00CE294D">
        <w:rPr>
          <w:rFonts w:eastAsia="Andale Sans UI"/>
          <w:kern w:val="3"/>
          <w:sz w:val="26"/>
          <w:szCs w:val="26"/>
          <w:lang w:eastAsia="en-US" w:bidi="en-US"/>
        </w:rPr>
        <w:t>1559</w:t>
      </w:r>
      <w:r>
        <w:rPr>
          <w:rFonts w:eastAsia="Andale Sans UI"/>
          <w:kern w:val="3"/>
          <w:sz w:val="26"/>
          <w:szCs w:val="26"/>
          <w:lang w:eastAsia="en-US" w:bidi="en-US"/>
        </w:rPr>
        <w:t xml:space="preserve"> кв. м, расположенного по адресу: Орловская область, Болховский райо</w:t>
      </w:r>
      <w:r w:rsidR="00CE294D">
        <w:rPr>
          <w:rFonts w:eastAsia="Andale Sans UI"/>
          <w:kern w:val="3"/>
          <w:sz w:val="26"/>
          <w:szCs w:val="26"/>
          <w:lang w:eastAsia="en-US" w:bidi="en-US"/>
        </w:rPr>
        <w:t xml:space="preserve">н, г. </w:t>
      </w:r>
      <w:proofErr w:type="spellStart"/>
      <w:r w:rsidR="00CE294D">
        <w:rPr>
          <w:rFonts w:eastAsia="Andale Sans UI"/>
          <w:kern w:val="3"/>
          <w:sz w:val="26"/>
          <w:szCs w:val="26"/>
          <w:lang w:eastAsia="en-US" w:bidi="en-US"/>
        </w:rPr>
        <w:t>Болхов</w:t>
      </w:r>
      <w:proofErr w:type="spellEnd"/>
      <w:r w:rsidR="00CE294D">
        <w:rPr>
          <w:rFonts w:eastAsia="Andale Sans UI"/>
          <w:kern w:val="3"/>
          <w:sz w:val="26"/>
          <w:szCs w:val="26"/>
          <w:lang w:eastAsia="en-US" w:bidi="en-US"/>
        </w:rPr>
        <w:t>, ул. Ленина, д. 107</w:t>
      </w:r>
      <w:r>
        <w:rPr>
          <w:rFonts w:eastAsia="Andale Sans UI"/>
          <w:kern w:val="3"/>
          <w:sz w:val="26"/>
          <w:szCs w:val="26"/>
          <w:lang w:eastAsia="en-US" w:bidi="en-US"/>
        </w:rPr>
        <w:t xml:space="preserve"> в части минимальных отступов от границ земельного участка </w:t>
      </w:r>
      <w:r w:rsidR="00CE294D">
        <w:rPr>
          <w:rFonts w:eastAsia="Andale Sans UI" w:cs="Tahoma"/>
          <w:kern w:val="3"/>
          <w:sz w:val="26"/>
          <w:szCs w:val="26"/>
          <w:lang w:eastAsia="en-US" w:bidi="en-US"/>
        </w:rPr>
        <w:t>с северо-западной стороны на расстоянии 0,63</w:t>
      </w:r>
      <w:r w:rsidR="00AD75A0">
        <w:rPr>
          <w:rFonts w:eastAsia="Andale Sans UI" w:cs="Tahoma"/>
          <w:kern w:val="3"/>
          <w:sz w:val="26"/>
          <w:szCs w:val="26"/>
          <w:lang w:eastAsia="en-US" w:bidi="en-US"/>
        </w:rPr>
        <w:t xml:space="preserve"> м</w:t>
      </w:r>
      <w:r>
        <w:rPr>
          <w:rFonts w:eastAsia="Andale Sans UI" w:cs="Tahoma"/>
          <w:kern w:val="3"/>
          <w:sz w:val="26"/>
          <w:szCs w:val="26"/>
          <w:lang w:eastAsia="en-US" w:bidi="en-US"/>
        </w:rPr>
        <w:t>.</w:t>
      </w:r>
    </w:p>
    <w:p w:rsidR="005C5EF0" w:rsidRDefault="005C5EF0" w:rsidP="005C5EF0">
      <w:pPr>
        <w:ind w:firstLine="709"/>
        <w:jc w:val="both"/>
        <w:rPr>
          <w:sz w:val="26"/>
          <w:szCs w:val="26"/>
        </w:rPr>
      </w:pPr>
      <w:r>
        <w:rPr>
          <w:rFonts w:eastAsia="Andale Sans UI"/>
          <w:spacing w:val="-8"/>
          <w:kern w:val="3"/>
          <w:sz w:val="26"/>
          <w:szCs w:val="26"/>
          <w:lang w:eastAsia="en-US" w:bidi="en-US"/>
        </w:rPr>
        <w:t>2.</w:t>
      </w:r>
      <w:r>
        <w:rPr>
          <w:sz w:val="26"/>
          <w:szCs w:val="26"/>
        </w:rPr>
        <w:t xml:space="preserve"> Обнародовать настоящее постановление в установленном порядке.</w:t>
      </w:r>
    </w:p>
    <w:p w:rsidR="005C5EF0" w:rsidRDefault="005C5EF0" w:rsidP="005C5EF0">
      <w:pPr>
        <w:widowControl w:val="0"/>
        <w:tabs>
          <w:tab w:val="left" w:pos="709"/>
        </w:tabs>
        <w:suppressAutoHyphens/>
        <w:autoSpaceDN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>
        <w:rPr>
          <w:rFonts w:eastAsia="Andale Sans UI"/>
          <w:kern w:val="3"/>
          <w:sz w:val="26"/>
          <w:szCs w:val="26"/>
          <w:lang w:eastAsia="en-US" w:bidi="en-US"/>
        </w:rPr>
        <w:t>3. Контроль за исполнением настоящего постановления оставляю за собой.</w:t>
      </w:r>
    </w:p>
    <w:p w:rsidR="005C5EF0" w:rsidRDefault="005C5EF0" w:rsidP="005C5EF0">
      <w:pPr>
        <w:widowControl w:val="0"/>
        <w:tabs>
          <w:tab w:val="left" w:pos="709"/>
        </w:tabs>
        <w:suppressAutoHyphens/>
        <w:autoSpaceDN w:val="0"/>
        <w:jc w:val="both"/>
        <w:rPr>
          <w:rFonts w:eastAsia="Andale Sans UI"/>
          <w:kern w:val="3"/>
          <w:sz w:val="26"/>
          <w:szCs w:val="26"/>
          <w:lang w:eastAsia="en-US" w:bidi="en-US"/>
        </w:rPr>
      </w:pPr>
    </w:p>
    <w:p w:rsidR="005C5EF0" w:rsidRDefault="005C5EF0" w:rsidP="005C5EF0">
      <w:pPr>
        <w:widowControl w:val="0"/>
        <w:suppressAutoHyphens/>
        <w:autoSpaceDN w:val="0"/>
        <w:rPr>
          <w:rFonts w:eastAsia="Andale Sans UI"/>
          <w:sz w:val="26"/>
          <w:szCs w:val="26"/>
          <w:lang w:eastAsia="en-US" w:bidi="en-US"/>
        </w:rPr>
      </w:pPr>
    </w:p>
    <w:p w:rsidR="005C5EF0" w:rsidRDefault="005C5EF0" w:rsidP="005C5EF0">
      <w:pPr>
        <w:widowControl w:val="0"/>
        <w:suppressAutoHyphens/>
        <w:autoSpaceDN w:val="0"/>
        <w:rPr>
          <w:rFonts w:eastAsia="Andale Sans UI"/>
          <w:sz w:val="26"/>
          <w:szCs w:val="26"/>
          <w:lang w:eastAsia="en-US" w:bidi="en-US"/>
        </w:rPr>
      </w:pPr>
    </w:p>
    <w:p w:rsidR="005C5EF0" w:rsidRDefault="005C5EF0" w:rsidP="005C5EF0">
      <w:pPr>
        <w:rPr>
          <w:rFonts w:eastAsia="Andale Sans UI"/>
          <w:sz w:val="26"/>
          <w:szCs w:val="26"/>
          <w:lang w:eastAsia="en-US" w:bidi="en-US"/>
        </w:rPr>
      </w:pPr>
      <w:r>
        <w:rPr>
          <w:rFonts w:eastAsia="Andale Sans UI"/>
          <w:sz w:val="26"/>
          <w:szCs w:val="26"/>
          <w:lang w:eastAsia="en-US" w:bidi="en-US"/>
        </w:rPr>
        <w:t xml:space="preserve">Глава города </w:t>
      </w:r>
      <w:proofErr w:type="spellStart"/>
      <w:r>
        <w:rPr>
          <w:rFonts w:eastAsia="Andale Sans UI"/>
          <w:sz w:val="26"/>
          <w:szCs w:val="26"/>
          <w:lang w:eastAsia="en-US" w:bidi="en-US"/>
        </w:rPr>
        <w:t>Болхова</w:t>
      </w:r>
      <w:proofErr w:type="spellEnd"/>
      <w:r>
        <w:rPr>
          <w:rFonts w:eastAsia="Andale Sans UI"/>
          <w:sz w:val="26"/>
          <w:szCs w:val="26"/>
          <w:lang w:eastAsia="en-US" w:bidi="en-US"/>
        </w:rPr>
        <w:tab/>
      </w:r>
      <w:r>
        <w:rPr>
          <w:rFonts w:eastAsia="Andale Sans UI"/>
          <w:sz w:val="26"/>
          <w:szCs w:val="26"/>
          <w:lang w:eastAsia="en-US" w:bidi="en-US"/>
        </w:rPr>
        <w:tab/>
      </w:r>
      <w:r>
        <w:rPr>
          <w:rFonts w:eastAsia="Andale Sans UI"/>
          <w:sz w:val="26"/>
          <w:szCs w:val="26"/>
          <w:lang w:eastAsia="en-US" w:bidi="en-US"/>
        </w:rPr>
        <w:tab/>
      </w:r>
      <w:r>
        <w:rPr>
          <w:rFonts w:eastAsia="Andale Sans UI"/>
          <w:sz w:val="26"/>
          <w:szCs w:val="26"/>
          <w:lang w:eastAsia="en-US" w:bidi="en-US"/>
        </w:rPr>
        <w:tab/>
      </w:r>
      <w:r>
        <w:rPr>
          <w:rFonts w:eastAsia="Andale Sans UI"/>
          <w:sz w:val="26"/>
          <w:szCs w:val="26"/>
          <w:lang w:eastAsia="en-US" w:bidi="en-US"/>
        </w:rPr>
        <w:tab/>
      </w:r>
      <w:r>
        <w:rPr>
          <w:rFonts w:eastAsia="Andale Sans UI"/>
          <w:sz w:val="26"/>
          <w:szCs w:val="26"/>
          <w:lang w:eastAsia="en-US" w:bidi="en-US"/>
        </w:rPr>
        <w:tab/>
      </w:r>
      <w:r>
        <w:rPr>
          <w:rFonts w:eastAsia="Andale Sans UI"/>
          <w:sz w:val="26"/>
          <w:szCs w:val="26"/>
          <w:lang w:eastAsia="en-US" w:bidi="en-US"/>
        </w:rPr>
        <w:tab/>
        <w:t xml:space="preserve">        Б. А. Скворцов</w:t>
      </w:r>
    </w:p>
    <w:p w:rsidR="005C5EF0" w:rsidRDefault="005C5EF0" w:rsidP="005C5EF0">
      <w:pPr>
        <w:tabs>
          <w:tab w:val="left" w:pos="5550"/>
        </w:tabs>
        <w:rPr>
          <w:sz w:val="24"/>
          <w:szCs w:val="24"/>
        </w:rPr>
      </w:pPr>
    </w:p>
    <w:p w:rsidR="005C5EF0" w:rsidRDefault="005C5EF0" w:rsidP="005C5EF0"/>
    <w:sectPr w:rsidR="005C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DB"/>
    <w:rsid w:val="005C5EF0"/>
    <w:rsid w:val="00717661"/>
    <w:rsid w:val="007E1E00"/>
    <w:rsid w:val="00970EDB"/>
    <w:rsid w:val="00AD75A0"/>
    <w:rsid w:val="00B01B75"/>
    <w:rsid w:val="00C31ADD"/>
    <w:rsid w:val="00CE294D"/>
    <w:rsid w:val="00D94B26"/>
    <w:rsid w:val="00F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B83F4-FD12-43A8-833E-82D7BAA7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12</cp:revision>
  <dcterms:created xsi:type="dcterms:W3CDTF">2020-07-20T05:55:00Z</dcterms:created>
  <dcterms:modified xsi:type="dcterms:W3CDTF">2020-12-09T10:06:00Z</dcterms:modified>
</cp:coreProperties>
</file>